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Style w:val="Tabellenraster"/>
        <w:tblW w:w="10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9"/>
        <w:gridCol w:w="1572"/>
        <w:gridCol w:w="2823"/>
        <w:gridCol w:w="1118"/>
        <w:gridCol w:w="1378"/>
        <w:gridCol w:w="624"/>
        <w:gridCol w:w="1895"/>
      </w:tblGrid>
      <w:tr>
        <w:trPr>
          <w:trHeight w:val="1077" w:hRule="atLeast"/>
        </w:trPr>
        <w:tc>
          <w:tcPr>
            <w:tcW w:w="104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color w:themeColor="background1" w:val="FFFFFF"/>
                <w:kern w:val="0"/>
                <w:sz w:val="40"/>
                <w:szCs w:val="40"/>
                <w:lang w:val="de-DE" w:eastAsia="en-US" w:bidi="ar-SA"/>
              </w:rPr>
              <w:t>2024 Termine Schützenverein Nutteln und Umgegend e.V.</w:t>
            </w:r>
          </w:p>
        </w:tc>
      </w:tr>
      <w:tr>
        <w:trPr>
          <w:trHeight w:val="850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Datum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Wochentag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Termin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Uhrzeit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Schießleitung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de-DE" w:eastAsia="en-US" w:bidi="ar-SA"/>
              </w:rPr>
              <w:t>Unterstützung durch Zug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02.02.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Vergleich Schießen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Nutteln vs. langenstein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Alle Schießmeister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03.02.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7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Kohlessen b. Vaske / Thölking  Elsten  19:00 Uhr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09.02.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Stechen Winterschießen &amp; Übungsschießen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Dreckmann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Südl. Bezirk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16.02.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Schnurschießen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Tabeling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Sevelten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23.02.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Schnurschießen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Gerken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Damenzug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25.02.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Sonntag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Stadtpokal Schießen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In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Vahren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12:30 bis 18:00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Alle Schießmeister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01.03.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Schnurschießen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Oloew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Nutteln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08.03.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de-DE" w:eastAsia="en-US" w:bidi="ar-SA"/>
              </w:rPr>
              <w:t>Siegerehrung Stadtpokal &amp; Stadtkönig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20:00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In Kellerhöhe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15.03.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Schnurschießen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Bohmann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Sternbusch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22.03.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Vereinsmeister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Dreckmann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Warnstedt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29.03.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7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Kein Schießen wegen Karfreitag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05.04.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Vereinsmeister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Tabeling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Südl. Bezirk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12.04.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KK- Zug Pokal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LG Freihand Pokal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Alle Schießmeister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5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Grüner Abend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Siegerehrungen, Vorstellung Schützenfestablaufs &amp; Freibier       „In Uniform“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19:30 Uhr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26.04.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Kaiser Adler bringen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Treffen bei Brügging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In Uniform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27.04.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Königsschießen in Ambühren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17:00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Hier wird eine Abordnung unseres Vereins ab ca. 18:00 Uhr erwartet.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28.04.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Sonntag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Antreten in Ambühren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17:30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Treffen bei der alten Schule in Ambühren zur Teilnahme am Schützenfest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03.05.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Königsabend für König Uwe mit Beförderungen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 xml:space="preserve">In Uniform“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de-DE" w:eastAsia="en-US" w:bidi="ar-SA"/>
              </w:rPr>
              <w:t>18:00 Uhr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Treffen bei Ziegelei Moormann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11.05.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Kinderkönigsschießen für alle Kinder bis 15 Jahre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14:00—17: 00 Uhr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Böhmann Küsters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11.05.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Prinzenschießen für Mitglieder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(Alter: 16-24 Jahre)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14:00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bis 17:00 Uhr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Gerken / Tabeling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17.05.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Platz schmücken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17:00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18.05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Bogen aufstellen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17:00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Königschießen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Samstag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Tanz für alle mit Band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21:00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Sonntag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Antreten und Abmarsch zum Festplatz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15:00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Kaffee und Kuchen mit König Uwe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Sonntag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Abholen der auswärtigen Vereine und des neuen Königs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18.00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Festmarsch und Proklamation vom König und Prinz sowie Ehrung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19.05.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Sonntag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Tanz „Königsball “ für alle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20:00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20.05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Montag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Antreten mit dem neuen Kinderkönig und den Kinderschützen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15:00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Anschließen Abmarsch zum Festplatz und Proklamation des Kinderkönigs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20.05.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Montag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Große Kinderbelustigung der Züge im Festzelt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15:30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20.05.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Montag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Schützenfestausklang mit DJ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Ausschank vom Freibier</w:t>
            </w:r>
          </w:p>
        </w:tc>
      </w:tr>
      <w:tr>
        <w:trPr>
          <w:trHeight w:val="624" w:hRule="atLeast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24.05.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Freitag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Platz reinigen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de-DE" w:eastAsia="en-US" w:bidi="ar-SA"/>
              </w:rPr>
              <w:t>18:00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1" w:hRule="atLeast"/>
        </w:trPr>
        <w:tc>
          <w:tcPr>
            <w:tcW w:w="104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kern w:val="0"/>
                <w:sz w:val="40"/>
                <w:szCs w:val="40"/>
                <w:lang w:val="de-DE" w:eastAsia="en-US" w:bidi="ar-SA"/>
              </w:rPr>
              <w:t>Sommerpause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8"/>
        <w:szCs w:val="28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537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8"/>
      <w:szCs w:val="28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67cf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b167cf"/>
    <w:rPr>
      <w:sz w:val="20"/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b167cf"/>
    <w:rPr>
      <w:b/>
      <w:bCs/>
      <w:sz w:val="20"/>
      <w:szCs w:val="20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857ef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b167c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b167c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35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2</Pages>
  <Words>336</Words>
  <Characters>2114</Characters>
  <CharactersWithSpaces>2289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2024-01-19T08:46:00Z</dcterms:created>
  <dc:creator>Ulrich Tensing</dc:creator>
  <dc:description/>
  <dc:language>de-DE</dc:language>
  <cp:lastModifiedBy/>
  <cp:lastPrinted>2024-01-11T19:11:00Z</cp:lastPrinted>
  <dcterms:modified xsi:type="dcterms:W3CDTF">2024-02-18T22:08:35Z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